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152D8C" w:rsidP="00152D8C">
      <w:pPr>
        <w:widowControl w:val="0"/>
        <w:spacing w:after="0" w:line="240" w:lineRule="auto"/>
      </w:pPr>
      <w:hyperlink r:id="rId11" w:history="1">
        <w:r w:rsidRPr="005C5ACF">
          <w:rPr>
            <w:rStyle w:val="Hyperlink"/>
          </w:rPr>
          <w:t>www.ChelseaBuildingProducts.com</w:t>
        </w:r>
      </w:hyperlink>
      <w:r>
        <w:t xml:space="preserve"> </w:t>
      </w:r>
    </w:p>
    <w:p w14:paraId="3EAE2F60" w14:textId="77777777" w:rsidR="00152D8C" w:rsidRPr="00566621" w:rsidRDefault="00152D8C" w:rsidP="00152D8C">
      <w:pPr>
        <w:spacing w:after="0"/>
        <w:rPr>
          <w:rFonts w:eastAsia="Times New Roman"/>
          <w:b/>
          <w:bCs/>
          <w:color w:val="000000"/>
          <w:sz w:val="10"/>
          <w:szCs w:val="10"/>
          <w:shd w:val="clear" w:color="auto" w:fill="FFFFFF"/>
        </w:rPr>
      </w:pPr>
    </w:p>
    <w:p w14:paraId="40661ECD" w14:textId="10CE0001"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2" w:history="1">
        <w:r w:rsidR="00C010CF">
          <w:rPr>
            <w:rStyle w:val="Hyperlink"/>
            <w:rFonts w:eastAsia="Times New Roman"/>
            <w:bCs/>
            <w:snapToGrid w:val="0"/>
            <w:shd w:val="clear" w:color="auto" w:fill="FFFFFF"/>
          </w:rPr>
          <w:t>http://www.bldpressroom.com/chelsea-building-products/new-trim</w:t>
        </w:r>
      </w:hyperlink>
    </w:p>
    <w:p w14:paraId="28B87D55" w14:textId="77777777" w:rsidR="00126CB0" w:rsidRPr="00213E96" w:rsidRDefault="00126CB0" w:rsidP="00126CB0">
      <w:pPr>
        <w:spacing w:after="0"/>
        <w:rPr>
          <w:rFonts w:eastAsia="Times New Roman"/>
          <w:b/>
          <w:bCs/>
          <w:color w:val="000000"/>
          <w:shd w:val="clear" w:color="auto" w:fill="FFFFFF"/>
        </w:rPr>
      </w:pPr>
    </w:p>
    <w:p w14:paraId="26FBEE41" w14:textId="07326D03" w:rsidR="00B03592" w:rsidRDefault="00AA1BC3" w:rsidP="00B03592">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C010CF">
        <w:rPr>
          <w:rFonts w:eastAsia="Times New Roman"/>
          <w:b/>
          <w:bCs/>
          <w:color w:val="000000"/>
          <w:shd w:val="clear" w:color="auto" w:fill="FFFFFF"/>
        </w:rPr>
        <w:t xml:space="preserve">Launches Four New Trim Options for </w:t>
      </w:r>
      <w:r w:rsidR="00417B9E">
        <w:rPr>
          <w:rFonts w:eastAsia="Times New Roman"/>
          <w:b/>
          <w:bCs/>
          <w:color w:val="000000"/>
          <w:shd w:val="clear" w:color="auto" w:fill="FFFFFF"/>
        </w:rPr>
        <w:t>Everlast® Advanced Composite Siding</w:t>
      </w:r>
    </w:p>
    <w:p w14:paraId="26520D3B" w14:textId="1E638DC4" w:rsidR="00B03592" w:rsidRPr="00767EBB" w:rsidRDefault="00922C71" w:rsidP="00B03592">
      <w:pPr>
        <w:keepNext/>
        <w:spacing w:after="0"/>
        <w:jc w:val="center"/>
        <w:outlineLvl w:val="0"/>
        <w:rPr>
          <w:rFonts w:eastAsia="Times New Roman"/>
          <w:i/>
          <w:iCs/>
          <w:color w:val="000000"/>
          <w:shd w:val="clear" w:color="auto" w:fill="FFFFFF"/>
        </w:rPr>
      </w:pPr>
      <w:r w:rsidRPr="00922C71">
        <w:rPr>
          <w:rFonts w:eastAsia="Times New Roman"/>
          <w:i/>
          <w:iCs/>
          <w:color w:val="000000"/>
          <w:shd w:val="clear" w:color="auto" w:fill="FFFFFF"/>
        </w:rPr>
        <w:t>New</w:t>
      </w:r>
      <w:r>
        <w:rPr>
          <w:rFonts w:eastAsia="Times New Roman"/>
          <w:i/>
          <w:iCs/>
          <w:color w:val="000000"/>
          <w:shd w:val="clear" w:color="auto" w:fill="FFFFFF"/>
        </w:rPr>
        <w:t xml:space="preserve"> Color-Matched</w:t>
      </w:r>
      <w:r w:rsidRPr="00922C71">
        <w:rPr>
          <w:rFonts w:eastAsia="Times New Roman"/>
          <w:i/>
          <w:iCs/>
          <w:color w:val="000000"/>
          <w:shd w:val="clear" w:color="auto" w:fill="FFFFFF"/>
        </w:rPr>
        <w:t xml:space="preserve"> Trim Profiles Enhance Design Flexibility and Durability for Everlast</w:t>
      </w:r>
      <w:r w:rsidR="005B3654">
        <w:rPr>
          <w:rFonts w:eastAsia="Times New Roman"/>
          <w:i/>
          <w:iCs/>
          <w:color w:val="000000"/>
          <w:shd w:val="clear" w:color="auto" w:fill="FFFFFF"/>
        </w:rPr>
        <w:t xml:space="preserve"> </w:t>
      </w:r>
      <w:r w:rsidRPr="00922C71">
        <w:rPr>
          <w:rFonts w:eastAsia="Times New Roman"/>
          <w:i/>
          <w:iCs/>
          <w:color w:val="000000"/>
          <w:shd w:val="clear" w:color="auto" w:fill="FFFFFF"/>
        </w:rPr>
        <w:t>Siding</w:t>
      </w:r>
      <w:r>
        <w:rPr>
          <w:rFonts w:eastAsia="Times New Roman"/>
          <w:i/>
          <w:iCs/>
          <w:color w:val="000000"/>
          <w:shd w:val="clear" w:color="auto" w:fill="FFFFFF"/>
        </w:rPr>
        <w:t xml:space="preserve"> Installations</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061FCC05" w14:textId="50C8AEBA" w:rsidR="0077096E"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922C71" w:rsidRPr="00776C75">
        <w:rPr>
          <w:rFonts w:eastAsia="Times New Roman"/>
          <w:b/>
          <w:bCs/>
        </w:rPr>
        <w:t xml:space="preserve">October </w:t>
      </w:r>
      <w:r w:rsidR="00776C75" w:rsidRPr="00776C75">
        <w:rPr>
          <w:rFonts w:eastAsia="Times New Roman"/>
          <w:b/>
          <w:bCs/>
        </w:rPr>
        <w:t>15</w:t>
      </w:r>
      <w:r w:rsidR="00417B9E" w:rsidRPr="00776C75">
        <w:rPr>
          <w:rFonts w:eastAsia="Times New Roman"/>
          <w:b/>
          <w:bCs/>
        </w:rPr>
        <w:t>, 2024</w:t>
      </w:r>
      <w:r w:rsidRPr="00776C75">
        <w:rPr>
          <w:rFonts w:eastAsia="Times New Roman"/>
          <w:b/>
          <w:bCs/>
        </w:rPr>
        <w:t>)</w:t>
      </w:r>
      <w:r w:rsidRPr="1E30D709">
        <w:rPr>
          <w:rFonts w:eastAsia="Times New Roman"/>
          <w:b/>
          <w:bCs/>
        </w:rPr>
        <w:t xml:space="preserve"> </w:t>
      </w:r>
      <w:r>
        <w:t xml:space="preserve">– </w:t>
      </w:r>
      <w:hyperlink r:id="rId13" w:history="1">
        <w:r w:rsidRPr="0005345B">
          <w:rPr>
            <w:rStyle w:val="Hyperlink"/>
          </w:rPr>
          <w:t>Chelsea Building Products</w:t>
        </w:r>
      </w:hyperlink>
      <w:r w:rsidR="00F36BD5">
        <w:rPr>
          <w:rStyle w:val="Hyperlink"/>
        </w:rPr>
        <w:t>,</w:t>
      </w:r>
      <w:r>
        <w:t xml:space="preserve"> </w:t>
      </w:r>
      <w:r w:rsidR="00F36BD5">
        <w:t xml:space="preserve">manufacturer of </w:t>
      </w:r>
      <w:hyperlink r:id="rId14" w:history="1">
        <w:r w:rsidR="00F36BD5" w:rsidRPr="004540EB">
          <w:rPr>
            <w:rStyle w:val="Hyperlink"/>
          </w:rPr>
          <w:t>Everlast® Advanced Composite Siding</w:t>
        </w:r>
      </w:hyperlink>
      <w:r w:rsidR="00F36BD5">
        <w:t xml:space="preserve">, </w:t>
      </w:r>
      <w:r>
        <w:t xml:space="preserve">is </w:t>
      </w:r>
      <w:r w:rsidR="004540EB">
        <w:t>providing enhanced durability and design options</w:t>
      </w:r>
      <w:r w:rsidR="00535DAE">
        <w:t xml:space="preserve"> </w:t>
      </w:r>
      <w:r w:rsidR="004540EB">
        <w:t>with</w:t>
      </w:r>
      <w:r w:rsidR="00535DAE">
        <w:t xml:space="preserve"> the </w:t>
      </w:r>
      <w:r w:rsidR="00C010CF">
        <w:t>launch of four new trim profiles compatib</w:t>
      </w:r>
      <w:r w:rsidR="0086435F">
        <w:t>le</w:t>
      </w:r>
      <w:r w:rsidR="00C010CF">
        <w:t xml:space="preserve"> with the company’s</w:t>
      </w:r>
      <w:r w:rsidR="0086435F">
        <w:t xml:space="preserve"> line of next-generation composite siding.</w:t>
      </w:r>
    </w:p>
    <w:p w14:paraId="7225C8DB" w14:textId="77777777" w:rsidR="0086435F" w:rsidRDefault="0086435F" w:rsidP="003A3270">
      <w:pPr>
        <w:widowControl w:val="0"/>
        <w:autoSpaceDE w:val="0"/>
        <w:autoSpaceDN w:val="0"/>
        <w:spacing w:after="0"/>
      </w:pPr>
    </w:p>
    <w:p w14:paraId="05870163" w14:textId="32102FE9" w:rsidR="0086435F" w:rsidRDefault="0086435F" w:rsidP="003A3270">
      <w:pPr>
        <w:widowControl w:val="0"/>
        <w:autoSpaceDE w:val="0"/>
        <w:autoSpaceDN w:val="0"/>
        <w:spacing w:after="0"/>
      </w:pPr>
      <w:r>
        <w:t xml:space="preserve">The new trim options </w:t>
      </w:r>
      <w:r w:rsidR="00F42225">
        <w:t>include a</w:t>
      </w:r>
      <w:r>
        <w:t xml:space="preserve"> 5-1/2</w:t>
      </w:r>
      <w:r w:rsidR="00F42225" w:rsidRPr="47D66685">
        <w:rPr>
          <w:rFonts w:ascii="Symbol" w:eastAsia="Symbol" w:hAnsi="Symbol" w:cs="Symbol"/>
        </w:rPr>
        <w:t>²</w:t>
      </w:r>
      <w:r>
        <w:t xml:space="preserve"> </w:t>
      </w:r>
      <w:r w:rsidR="00F42225">
        <w:t>o</w:t>
      </w:r>
      <w:r>
        <w:t xml:space="preserve">utside </w:t>
      </w:r>
      <w:r w:rsidR="00F42225">
        <w:t>c</w:t>
      </w:r>
      <w:r>
        <w:t xml:space="preserve">orner </w:t>
      </w:r>
      <w:r w:rsidR="00F42225">
        <w:t>p</w:t>
      </w:r>
      <w:r>
        <w:t>ost, 3-1/2</w:t>
      </w:r>
      <w:r w:rsidR="00F42225" w:rsidRPr="47D66685">
        <w:rPr>
          <w:rFonts w:ascii="Symbol" w:eastAsia="Symbol" w:hAnsi="Symbol" w:cs="Symbol"/>
        </w:rPr>
        <w:t>²</w:t>
      </w:r>
      <w:r>
        <w:t xml:space="preserve"> </w:t>
      </w:r>
      <w:r w:rsidR="00F42225">
        <w:t>o</w:t>
      </w:r>
      <w:r>
        <w:t xml:space="preserve">utside </w:t>
      </w:r>
      <w:r w:rsidR="00F42225">
        <w:t>c</w:t>
      </w:r>
      <w:r>
        <w:t xml:space="preserve">orner </w:t>
      </w:r>
      <w:r w:rsidR="00F42225">
        <w:t>p</w:t>
      </w:r>
      <w:r>
        <w:t>ost, 3-1/2</w:t>
      </w:r>
      <w:r w:rsidR="00F42225" w:rsidRPr="47D66685">
        <w:rPr>
          <w:rFonts w:ascii="Symbol" w:eastAsia="Symbol" w:hAnsi="Symbol" w:cs="Symbol"/>
        </w:rPr>
        <w:t>²</w:t>
      </w:r>
      <w:r>
        <w:t xml:space="preserve"> </w:t>
      </w:r>
      <w:r w:rsidR="00F42225">
        <w:t>c</w:t>
      </w:r>
      <w:r>
        <w:t>asing, and 1-3/4</w:t>
      </w:r>
      <w:r w:rsidR="00F42225" w:rsidRPr="47D66685">
        <w:rPr>
          <w:rFonts w:ascii="Symbol" w:eastAsia="Symbol" w:hAnsi="Symbol" w:cs="Symbol"/>
        </w:rPr>
        <w:t>²</w:t>
      </w:r>
      <w:r>
        <w:t xml:space="preserve"> J-</w:t>
      </w:r>
      <w:r w:rsidR="00F42225">
        <w:t>t</w:t>
      </w:r>
      <w:r>
        <w:t>rim.</w:t>
      </w:r>
      <w:r w:rsidR="00F42225">
        <w:t xml:space="preserve"> The color-matched trims are available in all 15 Everlast siding </w:t>
      </w:r>
      <w:hyperlink r:id="rId15">
        <w:r w:rsidR="00F42225" w:rsidRPr="47D66685">
          <w:rPr>
            <w:rStyle w:val="Hyperlink"/>
          </w:rPr>
          <w:t>colors</w:t>
        </w:r>
      </w:hyperlink>
      <w:r w:rsidR="00F42225">
        <w:t>. Outside corner post trims are available in lengths of 10</w:t>
      </w:r>
      <w:r w:rsidR="00F42225" w:rsidRPr="47D66685">
        <w:rPr>
          <w:rFonts w:ascii="Symbol" w:eastAsia="Symbol" w:hAnsi="Symbol" w:cs="Symbol"/>
        </w:rPr>
        <w:t>¢</w:t>
      </w:r>
      <w:r w:rsidR="00F42225">
        <w:t xml:space="preserve"> or 20</w:t>
      </w:r>
      <w:r w:rsidR="00F42225" w:rsidRPr="47D66685">
        <w:rPr>
          <w:rFonts w:ascii="Symbol" w:eastAsia="Symbol" w:hAnsi="Symbol" w:cs="Symbol"/>
        </w:rPr>
        <w:t>¢</w:t>
      </w:r>
      <w:r w:rsidR="008B2187">
        <w:rPr>
          <w:rFonts w:ascii="Symbol" w:eastAsia="Symbol" w:hAnsi="Symbol" w:cs="Symbol"/>
        </w:rPr>
        <w:t>,</w:t>
      </w:r>
      <w:r w:rsidR="00F42225">
        <w:t xml:space="preserve"> and </w:t>
      </w:r>
      <w:r w:rsidR="00470015">
        <w:t xml:space="preserve">the </w:t>
      </w:r>
      <w:r w:rsidR="00F42225">
        <w:t xml:space="preserve">casing and </w:t>
      </w:r>
      <w:r w:rsidR="00470015">
        <w:t>J</w:t>
      </w:r>
      <w:r w:rsidR="00F42225">
        <w:t>-trim</w:t>
      </w:r>
      <w:r w:rsidR="004D5569">
        <w:t xml:space="preserve"> options</w:t>
      </w:r>
      <w:r w:rsidR="00F42225">
        <w:t xml:space="preserve"> come in 12-1/2</w:t>
      </w:r>
      <w:r w:rsidR="00F42225" w:rsidRPr="47D66685">
        <w:rPr>
          <w:rFonts w:ascii="Symbol" w:eastAsia="Symbol" w:hAnsi="Symbol" w:cs="Symbol"/>
        </w:rPr>
        <w:t>¢</w:t>
      </w:r>
      <w:r w:rsidR="00F42225">
        <w:t xml:space="preserve"> lengths.</w:t>
      </w:r>
    </w:p>
    <w:p w14:paraId="06E976C7" w14:textId="77777777" w:rsidR="00470015" w:rsidRDefault="00470015" w:rsidP="003A3270">
      <w:pPr>
        <w:widowControl w:val="0"/>
        <w:autoSpaceDE w:val="0"/>
        <w:autoSpaceDN w:val="0"/>
        <w:spacing w:after="0"/>
      </w:pPr>
    </w:p>
    <w:p w14:paraId="1E69FB5C" w14:textId="6444AEB2" w:rsidR="00470015" w:rsidRDefault="00470015" w:rsidP="003A3270">
      <w:pPr>
        <w:widowControl w:val="0"/>
        <w:autoSpaceDE w:val="0"/>
        <w:autoSpaceDN w:val="0"/>
        <w:spacing w:after="0"/>
      </w:pPr>
      <w:r>
        <w:t>“</w:t>
      </w:r>
      <w:r w:rsidR="005D035D">
        <w:t>Updating and expanding the Everlast siding trim package gives our customers</w:t>
      </w:r>
      <w:r w:rsidR="008F4738">
        <w:t xml:space="preserve"> a broader selection </w:t>
      </w:r>
      <w:r w:rsidR="00E84CFB">
        <w:t>of aesthetic possibilities</w:t>
      </w:r>
      <w:r w:rsidR="005D035D">
        <w:t xml:space="preserve"> </w:t>
      </w:r>
      <w:r w:rsidR="005B3654">
        <w:t xml:space="preserve">when completing </w:t>
      </w:r>
      <w:r w:rsidR="005D035D" w:rsidRPr="005D035D">
        <w:t xml:space="preserve">exterior projects,” said </w:t>
      </w:r>
      <w:r w:rsidR="005D035D">
        <w:t xml:space="preserve">Gary Hartman, vice president of sales and marketing </w:t>
      </w:r>
      <w:r w:rsidR="005D035D" w:rsidRPr="005D035D">
        <w:t>at Chelsea Building Products. “With these</w:t>
      </w:r>
      <w:r w:rsidR="005D035D">
        <w:t xml:space="preserve"> </w:t>
      </w:r>
      <w:r w:rsidR="005B3654">
        <w:t xml:space="preserve">new </w:t>
      </w:r>
      <w:r w:rsidR="005D035D">
        <w:t>color-matched</w:t>
      </w:r>
      <w:r w:rsidR="005D035D" w:rsidRPr="005D035D">
        <w:t xml:space="preserve"> trims, homeowners and contractors alike can achieve a finished look that complements the </w:t>
      </w:r>
      <w:r w:rsidR="004D5569">
        <w:t>beauty and longevity</w:t>
      </w:r>
      <w:r w:rsidR="005D035D" w:rsidRPr="005D035D">
        <w:t xml:space="preserve"> </w:t>
      </w:r>
      <w:r w:rsidR="005B3654">
        <w:t>of</w:t>
      </w:r>
      <w:r w:rsidR="005D035D" w:rsidRPr="005D035D">
        <w:t xml:space="preserve"> Everlast siding.</w:t>
      </w:r>
      <w:r w:rsidR="005D035D">
        <w:t>”</w:t>
      </w:r>
    </w:p>
    <w:p w14:paraId="3BE2D7CA" w14:textId="77777777" w:rsidR="005D035D" w:rsidRDefault="005D035D" w:rsidP="003A3270">
      <w:pPr>
        <w:widowControl w:val="0"/>
        <w:autoSpaceDE w:val="0"/>
        <w:autoSpaceDN w:val="0"/>
        <w:spacing w:after="0"/>
      </w:pPr>
    </w:p>
    <w:p w14:paraId="7BFA49E4" w14:textId="40272ECC" w:rsidR="005D035D" w:rsidRDefault="005B3654" w:rsidP="003A3270">
      <w:pPr>
        <w:widowControl w:val="0"/>
        <w:autoSpaceDE w:val="0"/>
        <w:autoSpaceDN w:val="0"/>
        <w:spacing w:after="0"/>
      </w:pPr>
      <w:r>
        <w:t>The</w:t>
      </w:r>
      <w:r w:rsidR="005D035D">
        <w:t xml:space="preserve"> trim accessories feature the same mineral composite substrate as the siding, </w:t>
      </w:r>
      <w:r w:rsidR="004540EB">
        <w:t>made</w:t>
      </w:r>
      <w:r w:rsidR="005D035D">
        <w:t xml:space="preserve"> from leading-edge technology that significantly reduces expansion and contraction </w:t>
      </w:r>
      <w:r>
        <w:t>with</w:t>
      </w:r>
      <w:r w:rsidR="005D035D">
        <w:t xml:space="preserve"> added</w:t>
      </w:r>
      <w:r>
        <w:t xml:space="preserve"> dimensional</w:t>
      </w:r>
      <w:r w:rsidR="005D035D">
        <w:t xml:space="preserve"> stability. Each trim profile</w:t>
      </w:r>
      <w:r w:rsidR="004D5569">
        <w:t xml:space="preserve"> </w:t>
      </w:r>
      <w:r w:rsidR="005D035D">
        <w:t>features a 100% acrylic colored cap, ensuring long-lasting color retention and enhanced impact resistance. The</w:t>
      </w:r>
      <w:r>
        <w:t xml:space="preserve">y </w:t>
      </w:r>
      <w:r w:rsidR="005D035D">
        <w:t xml:space="preserve">also feature Everlast siding’s </w:t>
      </w:r>
      <w:r w:rsidR="005D58DA">
        <w:t>renowned CedarTouch® woodgrain finish, which is embossed with the actual pattern of rough-sawn, top-grade cedar.</w:t>
      </w:r>
    </w:p>
    <w:p w14:paraId="43A889C6" w14:textId="77777777" w:rsidR="00CD77DC" w:rsidRDefault="00CD77DC" w:rsidP="003A3270">
      <w:pPr>
        <w:widowControl w:val="0"/>
        <w:autoSpaceDE w:val="0"/>
        <w:autoSpaceDN w:val="0"/>
        <w:spacing w:after="0"/>
      </w:pPr>
    </w:p>
    <w:p w14:paraId="0E31E977" w14:textId="23820E3A" w:rsidR="00CD77DC" w:rsidRDefault="00CD77DC" w:rsidP="003A3270">
      <w:pPr>
        <w:widowControl w:val="0"/>
        <w:autoSpaceDE w:val="0"/>
        <w:autoSpaceDN w:val="0"/>
        <w:spacing w:after="0"/>
      </w:pPr>
      <w:r w:rsidRPr="00CD77DC">
        <w:t xml:space="preserve">The new trim provides a more robust structure, allowing for </w:t>
      </w:r>
      <w:r>
        <w:t>additional fastening options</w:t>
      </w:r>
      <w:r w:rsidR="005B3654">
        <w:t xml:space="preserve"> as well as</w:t>
      </w:r>
      <w:r w:rsidR="00704397">
        <w:t xml:space="preserve"> the ability to be</w:t>
      </w:r>
      <w:r w:rsidR="005B3654">
        <w:t xml:space="preserve"> </w:t>
      </w:r>
      <w:r w:rsidR="005B3654" w:rsidRPr="00CD77DC">
        <w:t>mechanical</w:t>
      </w:r>
      <w:r w:rsidR="00704397">
        <w:t>ly</w:t>
      </w:r>
      <w:r w:rsidR="005B3654" w:rsidRPr="00CD77DC">
        <w:t xml:space="preserve"> joint fasten</w:t>
      </w:r>
      <w:r w:rsidR="00704397">
        <w:t>ed</w:t>
      </w:r>
      <w:r>
        <w:t>.</w:t>
      </w:r>
      <w:r w:rsidRPr="00CD77DC">
        <w:t xml:space="preserve"> </w:t>
      </w:r>
      <w:r>
        <w:t xml:space="preserve">This </w:t>
      </w:r>
      <w:r w:rsidRPr="00CD77DC">
        <w:t>result</w:t>
      </w:r>
      <w:r>
        <w:t>s</w:t>
      </w:r>
      <w:r w:rsidRPr="00CD77DC">
        <w:t xml:space="preserve"> in a cleaner</w:t>
      </w:r>
      <w:r w:rsidR="00704397">
        <w:t xml:space="preserve"> appearance</w:t>
      </w:r>
      <w:r w:rsidRPr="00CD77DC">
        <w:t xml:space="preserve">, more stable </w:t>
      </w:r>
      <w:r w:rsidR="00377716">
        <w:t>fastening</w:t>
      </w:r>
      <w:r w:rsidR="00704397">
        <w:t>,</w:t>
      </w:r>
      <w:r w:rsidRPr="00CD77DC">
        <w:t xml:space="preserve"> </w:t>
      </w:r>
      <w:r w:rsidR="00704397">
        <w:t>and</w:t>
      </w:r>
      <w:r w:rsidRPr="00CD77DC">
        <w:t xml:space="preserve"> reduc</w:t>
      </w:r>
      <w:r w:rsidR="00704397">
        <w:t>ed</w:t>
      </w:r>
      <w:r w:rsidRPr="00CD77DC">
        <w:t xml:space="preserve"> installation time. It also offers enhanced</w:t>
      </w:r>
      <w:r>
        <w:t xml:space="preserve"> </w:t>
      </w:r>
      <w:r w:rsidRPr="00CD77DC">
        <w:t xml:space="preserve">design </w:t>
      </w:r>
      <w:r>
        <w:t>options</w:t>
      </w:r>
      <w:r w:rsidRPr="00CD77DC">
        <w:t xml:space="preserve"> for trimming around</w:t>
      </w:r>
      <w:r>
        <w:t xml:space="preserve"> </w:t>
      </w:r>
      <w:r w:rsidRPr="00CD77DC">
        <w:t>windows</w:t>
      </w:r>
      <w:r>
        <w:t>, doors, and other architectural features.</w:t>
      </w:r>
    </w:p>
    <w:p w14:paraId="794B7AD6" w14:textId="77777777" w:rsidR="00377716" w:rsidRDefault="00377716" w:rsidP="003A3270">
      <w:pPr>
        <w:widowControl w:val="0"/>
        <w:autoSpaceDE w:val="0"/>
        <w:autoSpaceDN w:val="0"/>
        <w:spacing w:after="0"/>
      </w:pPr>
    </w:p>
    <w:p w14:paraId="748D8D53" w14:textId="601C7476" w:rsidR="004540EB" w:rsidRDefault="00377716" w:rsidP="004540EB">
      <w:r>
        <w:t>The new trim profiles are</w:t>
      </w:r>
      <w:r w:rsidRPr="00377716">
        <w:t xml:space="preserve"> now available to order.</w:t>
      </w:r>
    </w:p>
    <w:p w14:paraId="72710B94" w14:textId="77777777" w:rsidR="004540EB" w:rsidRDefault="004540EB" w:rsidP="004540EB"/>
    <w:p w14:paraId="2C499916" w14:textId="75D6143D" w:rsidR="007F203C" w:rsidRPr="00D02CBE" w:rsidRDefault="00817644" w:rsidP="004540EB">
      <w:r w:rsidRPr="00F55A83">
        <w:t>For more</w:t>
      </w:r>
      <w:r>
        <w:t xml:space="preserve"> information on Everlast siding, visit: </w:t>
      </w:r>
      <w:hyperlink r:id="rId16" w:history="1">
        <w:r w:rsidRPr="005A390A">
          <w:rPr>
            <w:rStyle w:val="Hyperlink"/>
          </w:rPr>
          <w:t>https://www.everlastsiding.com</w:t>
        </w:r>
      </w:hyperlink>
      <w:r>
        <w:t xml:space="preserve"> </w:t>
      </w:r>
    </w:p>
    <w:p w14:paraId="74BEE909" w14:textId="6BAF3046" w:rsidR="00707CE1" w:rsidRPr="00D83005" w:rsidRDefault="0077096E" w:rsidP="0077096E">
      <w:pPr>
        <w:rPr>
          <w:rFonts w:cs="Calibri"/>
          <w:i/>
          <w:color w:val="000000" w:themeColor="text1"/>
          <w:sz w:val="20"/>
          <w:szCs w:val="20"/>
        </w:rPr>
      </w:pPr>
      <w:r w:rsidRPr="00D83005">
        <w:rPr>
          <w:rFonts w:cs="Calibri"/>
          <w:i/>
          <w:color w:val="000000" w:themeColor="text1"/>
          <w:sz w:val="20"/>
          <w:szCs w:val="20"/>
        </w:rPr>
        <w:t xml:space="preserve">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w:t>
      </w:r>
      <w:proofErr w:type="spellStart"/>
      <w:r w:rsidRPr="00D83005">
        <w:rPr>
          <w:rFonts w:cs="Calibri"/>
          <w:i/>
          <w:color w:val="000000" w:themeColor="text1"/>
          <w:sz w:val="20"/>
          <w:szCs w:val="20"/>
        </w:rPr>
        <w:t>aluplast</w:t>
      </w:r>
      <w:proofErr w:type="spellEnd"/>
      <w:r w:rsidRPr="00D83005">
        <w:rPr>
          <w:rFonts w:cs="Calibri"/>
          <w:i/>
          <w:color w:val="000000" w:themeColor="text1"/>
          <w:sz w:val="20"/>
          <w:szCs w:val="20"/>
        </w:rPr>
        <w:t xml:space="preserve"> group, Chelsea Building Products has a global footprint, strong financial backing, and additional technical resources for continued growth and expansion.</w:t>
      </w:r>
    </w:p>
    <w:p w14:paraId="396557F2" w14:textId="17BC5543" w:rsidR="00852612" w:rsidRPr="00852612" w:rsidRDefault="00707CE1" w:rsidP="007F203C">
      <w:pPr>
        <w:widowControl w:val="0"/>
        <w:autoSpaceDE w:val="0"/>
        <w:autoSpaceDN w:val="0"/>
        <w:spacing w:after="0"/>
        <w:jc w:val="center"/>
      </w:pPr>
      <w:r w:rsidRPr="00707CE1">
        <w:rPr>
          <w:color w:val="000000" w:themeColor="text1"/>
        </w:rPr>
        <w:t>###</w:t>
      </w:r>
      <w:r w:rsidR="00852612">
        <w:tab/>
      </w:r>
    </w:p>
    <w:sectPr w:rsidR="00852612" w:rsidRPr="00852612" w:rsidSect="00790E4E">
      <w:headerReference w:type="default" r:id="rId17"/>
      <w:footerReference w:type="default" r:id="rId18"/>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41C66" w14:textId="77777777" w:rsidR="00F3377B" w:rsidRDefault="00F3377B">
      <w:pPr>
        <w:spacing w:after="0" w:line="240" w:lineRule="auto"/>
      </w:pPr>
      <w:r>
        <w:separator/>
      </w:r>
    </w:p>
  </w:endnote>
  <w:endnote w:type="continuationSeparator" w:id="0">
    <w:p w14:paraId="3FE197D8" w14:textId="77777777" w:rsidR="00F3377B" w:rsidRDefault="00F3377B">
      <w:pPr>
        <w:spacing w:after="0" w:line="240" w:lineRule="auto"/>
      </w:pPr>
      <w:r>
        <w:continuationSeparator/>
      </w:r>
    </w:p>
  </w:endnote>
  <w:endnote w:type="continuationNotice" w:id="1">
    <w:p w14:paraId="1030FB33" w14:textId="77777777" w:rsidR="00F3377B" w:rsidRDefault="00F33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625CCAE">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r w:rsidR="007F203C">
      <w:rPr>
        <w:noProof/>
      </w:rPr>
      <mc:AlternateContent>
        <mc:Choice Requires="wps">
          <w:drawing>
            <wp:anchor distT="4294967295" distB="4294967295" distL="114300" distR="114300" simplePos="0" relativeHeight="251658243"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F7B366B">
            <v:line id="Line 4"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5759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BDC5E" w14:textId="77777777" w:rsidR="00F3377B" w:rsidRDefault="00F3377B">
      <w:pPr>
        <w:spacing w:after="0" w:line="240" w:lineRule="auto"/>
      </w:pPr>
      <w:r>
        <w:separator/>
      </w:r>
    </w:p>
  </w:footnote>
  <w:footnote w:type="continuationSeparator" w:id="0">
    <w:p w14:paraId="613C0D5E" w14:textId="77777777" w:rsidR="00F3377B" w:rsidRDefault="00F3377B">
      <w:pPr>
        <w:spacing w:after="0" w:line="240" w:lineRule="auto"/>
      </w:pPr>
      <w:r>
        <w:continuationSeparator/>
      </w:r>
    </w:p>
  </w:footnote>
  <w:footnote w:type="continuationNotice" w:id="1">
    <w:p w14:paraId="594AE8FF" w14:textId="77777777" w:rsidR="00F3377B" w:rsidRDefault="00F33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EE73" w14:textId="3D19B27C" w:rsidR="00E61A37" w:rsidRDefault="00C32A0D">
    <w:pPr>
      <w:pStyle w:val="Header"/>
    </w:pPr>
    <w:r>
      <w:rPr>
        <w:noProof/>
      </w:rPr>
      <w:drawing>
        <wp:anchor distT="0" distB="0" distL="114300" distR="114300" simplePos="0" relativeHeight="251658242"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179D3"/>
    <w:rsid w:val="000209FF"/>
    <w:rsid w:val="00021DA2"/>
    <w:rsid w:val="000254AE"/>
    <w:rsid w:val="00031140"/>
    <w:rsid w:val="000333C1"/>
    <w:rsid w:val="0003624A"/>
    <w:rsid w:val="00037F5B"/>
    <w:rsid w:val="00043CC3"/>
    <w:rsid w:val="00044A17"/>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D6400"/>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B500F"/>
    <w:rsid w:val="001C2FD3"/>
    <w:rsid w:val="001D0542"/>
    <w:rsid w:val="001D719A"/>
    <w:rsid w:val="001E25F0"/>
    <w:rsid w:val="001E2E3C"/>
    <w:rsid w:val="001E4A20"/>
    <w:rsid w:val="001F0E8E"/>
    <w:rsid w:val="00201641"/>
    <w:rsid w:val="00206FA6"/>
    <w:rsid w:val="002073E1"/>
    <w:rsid w:val="002123DF"/>
    <w:rsid w:val="00213E96"/>
    <w:rsid w:val="002317A3"/>
    <w:rsid w:val="00234699"/>
    <w:rsid w:val="00236976"/>
    <w:rsid w:val="002404AF"/>
    <w:rsid w:val="00241A95"/>
    <w:rsid w:val="002440DA"/>
    <w:rsid w:val="00246972"/>
    <w:rsid w:val="00246999"/>
    <w:rsid w:val="0024797E"/>
    <w:rsid w:val="00247A8D"/>
    <w:rsid w:val="00255E52"/>
    <w:rsid w:val="0025651A"/>
    <w:rsid w:val="002578EB"/>
    <w:rsid w:val="0026092C"/>
    <w:rsid w:val="00266A40"/>
    <w:rsid w:val="002715F4"/>
    <w:rsid w:val="00272AE0"/>
    <w:rsid w:val="00272EC1"/>
    <w:rsid w:val="00274BB4"/>
    <w:rsid w:val="00277FA3"/>
    <w:rsid w:val="00283254"/>
    <w:rsid w:val="00286025"/>
    <w:rsid w:val="00292841"/>
    <w:rsid w:val="00293440"/>
    <w:rsid w:val="00297C6C"/>
    <w:rsid w:val="002A7DF2"/>
    <w:rsid w:val="002B4141"/>
    <w:rsid w:val="002B488D"/>
    <w:rsid w:val="002C325E"/>
    <w:rsid w:val="002C7823"/>
    <w:rsid w:val="002E4203"/>
    <w:rsid w:val="002F2FE4"/>
    <w:rsid w:val="003008F3"/>
    <w:rsid w:val="003077FA"/>
    <w:rsid w:val="00313B0C"/>
    <w:rsid w:val="00327C6E"/>
    <w:rsid w:val="003342CA"/>
    <w:rsid w:val="0034074D"/>
    <w:rsid w:val="00342432"/>
    <w:rsid w:val="00343F13"/>
    <w:rsid w:val="00347BF3"/>
    <w:rsid w:val="003543F0"/>
    <w:rsid w:val="00362035"/>
    <w:rsid w:val="00366884"/>
    <w:rsid w:val="00376FCA"/>
    <w:rsid w:val="00377716"/>
    <w:rsid w:val="0038175B"/>
    <w:rsid w:val="00381DF0"/>
    <w:rsid w:val="003820FC"/>
    <w:rsid w:val="00385A48"/>
    <w:rsid w:val="00393131"/>
    <w:rsid w:val="00395A17"/>
    <w:rsid w:val="003A1B18"/>
    <w:rsid w:val="003A31D7"/>
    <w:rsid w:val="003A3270"/>
    <w:rsid w:val="003A45F9"/>
    <w:rsid w:val="003A6D50"/>
    <w:rsid w:val="003B4CE8"/>
    <w:rsid w:val="003C7548"/>
    <w:rsid w:val="003D077B"/>
    <w:rsid w:val="003D1CF4"/>
    <w:rsid w:val="003E5642"/>
    <w:rsid w:val="003F1DAE"/>
    <w:rsid w:val="003F2A6D"/>
    <w:rsid w:val="003F34DB"/>
    <w:rsid w:val="003F4AB4"/>
    <w:rsid w:val="00404462"/>
    <w:rsid w:val="00417B9E"/>
    <w:rsid w:val="00420459"/>
    <w:rsid w:val="00424FE5"/>
    <w:rsid w:val="00426B1A"/>
    <w:rsid w:val="004338BA"/>
    <w:rsid w:val="00440E85"/>
    <w:rsid w:val="00444BB5"/>
    <w:rsid w:val="004450E3"/>
    <w:rsid w:val="00451E9F"/>
    <w:rsid w:val="004540EB"/>
    <w:rsid w:val="004616E3"/>
    <w:rsid w:val="0046369A"/>
    <w:rsid w:val="00463FEC"/>
    <w:rsid w:val="004653F4"/>
    <w:rsid w:val="00470015"/>
    <w:rsid w:val="004747D2"/>
    <w:rsid w:val="00480AC7"/>
    <w:rsid w:val="00481A90"/>
    <w:rsid w:val="00485346"/>
    <w:rsid w:val="0048552C"/>
    <w:rsid w:val="004871D3"/>
    <w:rsid w:val="0049557B"/>
    <w:rsid w:val="00497FAB"/>
    <w:rsid w:val="004A0AA9"/>
    <w:rsid w:val="004A6CC6"/>
    <w:rsid w:val="004B0AB6"/>
    <w:rsid w:val="004B5309"/>
    <w:rsid w:val="004B5688"/>
    <w:rsid w:val="004B78F6"/>
    <w:rsid w:val="004D4E61"/>
    <w:rsid w:val="004D51D6"/>
    <w:rsid w:val="004D5569"/>
    <w:rsid w:val="004E2C07"/>
    <w:rsid w:val="004E6207"/>
    <w:rsid w:val="0052138C"/>
    <w:rsid w:val="00522619"/>
    <w:rsid w:val="00523A3F"/>
    <w:rsid w:val="0052550F"/>
    <w:rsid w:val="005261FC"/>
    <w:rsid w:val="005320AD"/>
    <w:rsid w:val="00535DAE"/>
    <w:rsid w:val="005450FC"/>
    <w:rsid w:val="00550D25"/>
    <w:rsid w:val="005641A3"/>
    <w:rsid w:val="00566621"/>
    <w:rsid w:val="00582F0C"/>
    <w:rsid w:val="00584AA8"/>
    <w:rsid w:val="005862D0"/>
    <w:rsid w:val="00587702"/>
    <w:rsid w:val="00596EA1"/>
    <w:rsid w:val="00596FEF"/>
    <w:rsid w:val="005A1BDD"/>
    <w:rsid w:val="005A2097"/>
    <w:rsid w:val="005A5FEB"/>
    <w:rsid w:val="005B081D"/>
    <w:rsid w:val="005B0AF8"/>
    <w:rsid w:val="005B3654"/>
    <w:rsid w:val="005C3323"/>
    <w:rsid w:val="005C505A"/>
    <w:rsid w:val="005D0009"/>
    <w:rsid w:val="005D035D"/>
    <w:rsid w:val="005D06BC"/>
    <w:rsid w:val="005D58DA"/>
    <w:rsid w:val="005E2BDE"/>
    <w:rsid w:val="005F36AF"/>
    <w:rsid w:val="006012F9"/>
    <w:rsid w:val="00602FF3"/>
    <w:rsid w:val="0060796C"/>
    <w:rsid w:val="00616C84"/>
    <w:rsid w:val="00622CEE"/>
    <w:rsid w:val="00633B62"/>
    <w:rsid w:val="00640E32"/>
    <w:rsid w:val="00674DA1"/>
    <w:rsid w:val="00681BF9"/>
    <w:rsid w:val="0068313B"/>
    <w:rsid w:val="006860AE"/>
    <w:rsid w:val="00687527"/>
    <w:rsid w:val="00695CD9"/>
    <w:rsid w:val="006A1F12"/>
    <w:rsid w:val="006B3A93"/>
    <w:rsid w:val="006B517C"/>
    <w:rsid w:val="006C3FF3"/>
    <w:rsid w:val="006D1511"/>
    <w:rsid w:val="006D2198"/>
    <w:rsid w:val="006D2E59"/>
    <w:rsid w:val="006E0BE5"/>
    <w:rsid w:val="006E5372"/>
    <w:rsid w:val="006F08A6"/>
    <w:rsid w:val="006F19F2"/>
    <w:rsid w:val="006F452D"/>
    <w:rsid w:val="006F5903"/>
    <w:rsid w:val="00704397"/>
    <w:rsid w:val="00707CE1"/>
    <w:rsid w:val="00715CC1"/>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096E"/>
    <w:rsid w:val="00775C05"/>
    <w:rsid w:val="00776C75"/>
    <w:rsid w:val="00781BA5"/>
    <w:rsid w:val="007832EF"/>
    <w:rsid w:val="00790E4E"/>
    <w:rsid w:val="007925D7"/>
    <w:rsid w:val="00792D2C"/>
    <w:rsid w:val="00793826"/>
    <w:rsid w:val="00795583"/>
    <w:rsid w:val="00795589"/>
    <w:rsid w:val="007967C9"/>
    <w:rsid w:val="007A1B98"/>
    <w:rsid w:val="007B28B7"/>
    <w:rsid w:val="007B56CE"/>
    <w:rsid w:val="007B6E59"/>
    <w:rsid w:val="007C3C7C"/>
    <w:rsid w:val="007C43CD"/>
    <w:rsid w:val="007C701D"/>
    <w:rsid w:val="007E28C2"/>
    <w:rsid w:val="007E466A"/>
    <w:rsid w:val="007E6BC2"/>
    <w:rsid w:val="007F203C"/>
    <w:rsid w:val="007F6D88"/>
    <w:rsid w:val="008000F8"/>
    <w:rsid w:val="008002D1"/>
    <w:rsid w:val="00802667"/>
    <w:rsid w:val="00802802"/>
    <w:rsid w:val="00802F24"/>
    <w:rsid w:val="0081453F"/>
    <w:rsid w:val="00817644"/>
    <w:rsid w:val="0082706F"/>
    <w:rsid w:val="00831F38"/>
    <w:rsid w:val="00840E27"/>
    <w:rsid w:val="00844191"/>
    <w:rsid w:val="00852612"/>
    <w:rsid w:val="008641BA"/>
    <w:rsid w:val="0086435F"/>
    <w:rsid w:val="0087583B"/>
    <w:rsid w:val="008840EB"/>
    <w:rsid w:val="008852A3"/>
    <w:rsid w:val="00892E03"/>
    <w:rsid w:val="008A1032"/>
    <w:rsid w:val="008B2187"/>
    <w:rsid w:val="008B2337"/>
    <w:rsid w:val="008B242F"/>
    <w:rsid w:val="008B3277"/>
    <w:rsid w:val="008B716F"/>
    <w:rsid w:val="008C2015"/>
    <w:rsid w:val="008C2C68"/>
    <w:rsid w:val="008C3D1E"/>
    <w:rsid w:val="008C421E"/>
    <w:rsid w:val="008C46B5"/>
    <w:rsid w:val="008D01C9"/>
    <w:rsid w:val="008D6F9F"/>
    <w:rsid w:val="008E18CD"/>
    <w:rsid w:val="008E67F4"/>
    <w:rsid w:val="008F4738"/>
    <w:rsid w:val="008F729A"/>
    <w:rsid w:val="00902308"/>
    <w:rsid w:val="00914E8A"/>
    <w:rsid w:val="00922C71"/>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B71DC"/>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42FC7"/>
    <w:rsid w:val="00A475F9"/>
    <w:rsid w:val="00A52F46"/>
    <w:rsid w:val="00A60C2B"/>
    <w:rsid w:val="00A660A9"/>
    <w:rsid w:val="00A72B2A"/>
    <w:rsid w:val="00A87364"/>
    <w:rsid w:val="00A90197"/>
    <w:rsid w:val="00A925D6"/>
    <w:rsid w:val="00AA0C11"/>
    <w:rsid w:val="00AA1BC3"/>
    <w:rsid w:val="00AA511F"/>
    <w:rsid w:val="00AB504F"/>
    <w:rsid w:val="00AC1C14"/>
    <w:rsid w:val="00AC68A7"/>
    <w:rsid w:val="00AD5D35"/>
    <w:rsid w:val="00AF17B4"/>
    <w:rsid w:val="00AF5EDD"/>
    <w:rsid w:val="00AF7C03"/>
    <w:rsid w:val="00B03592"/>
    <w:rsid w:val="00B04DF8"/>
    <w:rsid w:val="00B11807"/>
    <w:rsid w:val="00B22009"/>
    <w:rsid w:val="00B226E4"/>
    <w:rsid w:val="00B22BDC"/>
    <w:rsid w:val="00B32B48"/>
    <w:rsid w:val="00B34243"/>
    <w:rsid w:val="00B370F5"/>
    <w:rsid w:val="00B372A2"/>
    <w:rsid w:val="00B414E7"/>
    <w:rsid w:val="00B5074F"/>
    <w:rsid w:val="00B51F01"/>
    <w:rsid w:val="00B621DC"/>
    <w:rsid w:val="00B75107"/>
    <w:rsid w:val="00B763B8"/>
    <w:rsid w:val="00B82422"/>
    <w:rsid w:val="00B9006C"/>
    <w:rsid w:val="00B97255"/>
    <w:rsid w:val="00BA517C"/>
    <w:rsid w:val="00BB60A8"/>
    <w:rsid w:val="00BD5A91"/>
    <w:rsid w:val="00BE44DE"/>
    <w:rsid w:val="00BE6656"/>
    <w:rsid w:val="00BF04A9"/>
    <w:rsid w:val="00BF06EF"/>
    <w:rsid w:val="00BF7E74"/>
    <w:rsid w:val="00C010CF"/>
    <w:rsid w:val="00C02729"/>
    <w:rsid w:val="00C043A5"/>
    <w:rsid w:val="00C26E0C"/>
    <w:rsid w:val="00C32A0D"/>
    <w:rsid w:val="00C3436E"/>
    <w:rsid w:val="00C366C1"/>
    <w:rsid w:val="00C43256"/>
    <w:rsid w:val="00C44AE8"/>
    <w:rsid w:val="00C54C08"/>
    <w:rsid w:val="00C55794"/>
    <w:rsid w:val="00C61AA8"/>
    <w:rsid w:val="00C63E3E"/>
    <w:rsid w:val="00C64684"/>
    <w:rsid w:val="00C64F7A"/>
    <w:rsid w:val="00C67812"/>
    <w:rsid w:val="00C71CDA"/>
    <w:rsid w:val="00C7442F"/>
    <w:rsid w:val="00C875BF"/>
    <w:rsid w:val="00C92299"/>
    <w:rsid w:val="00C96DDC"/>
    <w:rsid w:val="00C97A42"/>
    <w:rsid w:val="00CA2494"/>
    <w:rsid w:val="00CA50BE"/>
    <w:rsid w:val="00CC0638"/>
    <w:rsid w:val="00CC1CAC"/>
    <w:rsid w:val="00CC50DD"/>
    <w:rsid w:val="00CC7919"/>
    <w:rsid w:val="00CD136C"/>
    <w:rsid w:val="00CD2F21"/>
    <w:rsid w:val="00CD571B"/>
    <w:rsid w:val="00CD65EE"/>
    <w:rsid w:val="00CD77DC"/>
    <w:rsid w:val="00CD79E7"/>
    <w:rsid w:val="00CD7DE0"/>
    <w:rsid w:val="00CE01ED"/>
    <w:rsid w:val="00CE255F"/>
    <w:rsid w:val="00CE6E86"/>
    <w:rsid w:val="00CF22B0"/>
    <w:rsid w:val="00D02CBE"/>
    <w:rsid w:val="00D15990"/>
    <w:rsid w:val="00D214C3"/>
    <w:rsid w:val="00D24044"/>
    <w:rsid w:val="00D26336"/>
    <w:rsid w:val="00D46847"/>
    <w:rsid w:val="00D46FFD"/>
    <w:rsid w:val="00D56E03"/>
    <w:rsid w:val="00D57A96"/>
    <w:rsid w:val="00D605C4"/>
    <w:rsid w:val="00D63710"/>
    <w:rsid w:val="00D661DA"/>
    <w:rsid w:val="00D71BD3"/>
    <w:rsid w:val="00D76289"/>
    <w:rsid w:val="00D765E9"/>
    <w:rsid w:val="00D7660D"/>
    <w:rsid w:val="00D774FA"/>
    <w:rsid w:val="00D83005"/>
    <w:rsid w:val="00D8797A"/>
    <w:rsid w:val="00DA53EB"/>
    <w:rsid w:val="00DA6687"/>
    <w:rsid w:val="00DB3D58"/>
    <w:rsid w:val="00DB4EDB"/>
    <w:rsid w:val="00DC0F0A"/>
    <w:rsid w:val="00DD2227"/>
    <w:rsid w:val="00DD4EA8"/>
    <w:rsid w:val="00DE5800"/>
    <w:rsid w:val="00DF4951"/>
    <w:rsid w:val="00E03878"/>
    <w:rsid w:val="00E04042"/>
    <w:rsid w:val="00E04491"/>
    <w:rsid w:val="00E11B1D"/>
    <w:rsid w:val="00E211D9"/>
    <w:rsid w:val="00E26F70"/>
    <w:rsid w:val="00E448C8"/>
    <w:rsid w:val="00E476B5"/>
    <w:rsid w:val="00E53C93"/>
    <w:rsid w:val="00E564DE"/>
    <w:rsid w:val="00E56750"/>
    <w:rsid w:val="00E602B1"/>
    <w:rsid w:val="00E61A37"/>
    <w:rsid w:val="00E67316"/>
    <w:rsid w:val="00E84CFB"/>
    <w:rsid w:val="00E85D75"/>
    <w:rsid w:val="00E91B0B"/>
    <w:rsid w:val="00E93814"/>
    <w:rsid w:val="00E940B4"/>
    <w:rsid w:val="00E94D28"/>
    <w:rsid w:val="00E973A5"/>
    <w:rsid w:val="00EA01FD"/>
    <w:rsid w:val="00EC246B"/>
    <w:rsid w:val="00EC5B7B"/>
    <w:rsid w:val="00ED1ABB"/>
    <w:rsid w:val="00ED5DAA"/>
    <w:rsid w:val="00F02729"/>
    <w:rsid w:val="00F0540E"/>
    <w:rsid w:val="00F167DF"/>
    <w:rsid w:val="00F20FA3"/>
    <w:rsid w:val="00F23B94"/>
    <w:rsid w:val="00F24248"/>
    <w:rsid w:val="00F3377B"/>
    <w:rsid w:val="00F36BD5"/>
    <w:rsid w:val="00F42225"/>
    <w:rsid w:val="00F53E4F"/>
    <w:rsid w:val="00F6793B"/>
    <w:rsid w:val="00F715C9"/>
    <w:rsid w:val="00F77E4D"/>
    <w:rsid w:val="00F853FF"/>
    <w:rsid w:val="00F90E70"/>
    <w:rsid w:val="00F92867"/>
    <w:rsid w:val="00F928DA"/>
    <w:rsid w:val="00F9769E"/>
    <w:rsid w:val="00FA0393"/>
    <w:rsid w:val="00FA3233"/>
    <w:rsid w:val="00FA6F59"/>
    <w:rsid w:val="00FC0529"/>
    <w:rsid w:val="00FC37E9"/>
    <w:rsid w:val="00FC62CC"/>
    <w:rsid w:val="00FD414C"/>
    <w:rsid w:val="00FE2ABC"/>
    <w:rsid w:val="00FE36CE"/>
    <w:rsid w:val="1CA460AE"/>
    <w:rsid w:val="38FD1FD6"/>
    <w:rsid w:val="47D66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85DB617B-4684-44E6-B506-EC16403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605842782">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elseabuildingproduct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dpressroom.com/chelsea-building-products/new-tri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verlastsid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lseaBuildingProducts.com" TargetMode="External"/><Relationship Id="rId5" Type="http://schemas.openxmlformats.org/officeDocument/2006/relationships/numbering" Target="numbering.xml"/><Relationship Id="rId15" Type="http://schemas.openxmlformats.org/officeDocument/2006/relationships/hyperlink" Target="https://www.everlastsiding.com/produc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rlastsid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94E3-1B91-40F7-94B7-2336B3D5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BA32F-B7EE-402E-92F3-6E45641D4043}">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3.xml><?xml version="1.0" encoding="utf-8"?>
<ds:datastoreItem xmlns:ds="http://schemas.openxmlformats.org/officeDocument/2006/customXml" ds:itemID="{421D603A-FC27-4E24-AE97-901B52DEBF4A}">
  <ds:schemaRefs>
    <ds:schemaRef ds:uri="http://schemas.microsoft.com/sharepoint/v3/contenttype/forms"/>
  </ds:schemaRefs>
</ds:datastoreItem>
</file>

<file path=customXml/itemProps4.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Links>
    <vt:vector size="36" baseType="variant">
      <vt:variant>
        <vt:i4>3145831</vt:i4>
      </vt:variant>
      <vt:variant>
        <vt:i4>15</vt:i4>
      </vt:variant>
      <vt:variant>
        <vt:i4>0</vt:i4>
      </vt:variant>
      <vt:variant>
        <vt:i4>5</vt:i4>
      </vt:variant>
      <vt:variant>
        <vt:lpwstr>https://www.everlastsiding.com/</vt:lpwstr>
      </vt:variant>
      <vt:variant>
        <vt:lpwstr/>
      </vt:variant>
      <vt:variant>
        <vt:i4>3014717</vt:i4>
      </vt:variant>
      <vt:variant>
        <vt:i4>12</vt:i4>
      </vt:variant>
      <vt:variant>
        <vt:i4>0</vt:i4>
      </vt:variant>
      <vt:variant>
        <vt:i4>5</vt:i4>
      </vt:variant>
      <vt:variant>
        <vt:lpwstr>https://www.everlastsiding.com/products</vt:lpwstr>
      </vt:variant>
      <vt:variant>
        <vt:lpwstr/>
      </vt:variant>
      <vt:variant>
        <vt:i4>3145831</vt:i4>
      </vt:variant>
      <vt:variant>
        <vt:i4>9</vt:i4>
      </vt:variant>
      <vt:variant>
        <vt:i4>0</vt:i4>
      </vt:variant>
      <vt:variant>
        <vt:i4>5</vt:i4>
      </vt:variant>
      <vt:variant>
        <vt:lpwstr>https://www.everlastsiding.com/</vt:lpwstr>
      </vt:variant>
      <vt:variant>
        <vt:lpwstr/>
      </vt:variant>
      <vt:variant>
        <vt:i4>2097263</vt:i4>
      </vt:variant>
      <vt:variant>
        <vt:i4>6</vt:i4>
      </vt:variant>
      <vt:variant>
        <vt:i4>0</vt:i4>
      </vt:variant>
      <vt:variant>
        <vt:i4>5</vt:i4>
      </vt:variant>
      <vt:variant>
        <vt:lpwstr>http://www.chelseabuildingproducts.com/</vt:lpwstr>
      </vt:variant>
      <vt:variant>
        <vt:lpwstr/>
      </vt:variant>
      <vt:variant>
        <vt:i4>6422636</vt:i4>
      </vt:variant>
      <vt:variant>
        <vt:i4>3</vt:i4>
      </vt:variant>
      <vt:variant>
        <vt:i4>0</vt:i4>
      </vt:variant>
      <vt:variant>
        <vt:i4>5</vt:i4>
      </vt:variant>
      <vt:variant>
        <vt:lpwstr>http://www.bldpressroom.com/chelsea-building-products/new-trim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Jennifer Lorenz</cp:lastModifiedBy>
  <cp:revision>3</cp:revision>
  <dcterms:created xsi:type="dcterms:W3CDTF">2024-10-08T14:41:00Z</dcterms:created>
  <dcterms:modified xsi:type="dcterms:W3CDTF">2024-10-08T15:02:00Z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