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0F28" w14:textId="77777777" w:rsidR="00CE3E70" w:rsidRPr="00213E96" w:rsidRDefault="00CE3E70" w:rsidP="00CE3E70">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9CB61D8" w14:textId="77777777" w:rsidR="00CE3E70" w:rsidRDefault="00CE3E70" w:rsidP="00CE3E70">
      <w:pPr>
        <w:widowControl w:val="0"/>
        <w:spacing w:after="0" w:line="240" w:lineRule="auto"/>
        <w:rPr>
          <w:rFonts w:eastAsia="Times New Roman"/>
          <w:bCs/>
          <w:snapToGrid w:val="0"/>
          <w:color w:val="0000FF"/>
          <w:u w:val="single"/>
          <w:shd w:val="clear" w:color="auto" w:fill="FFFFFF"/>
        </w:rPr>
      </w:pPr>
    </w:p>
    <w:p w14:paraId="79384133" w14:textId="77777777" w:rsidR="002B3E8F" w:rsidRDefault="002B3E8F" w:rsidP="002B3E8F">
      <w:pPr>
        <w:widowControl w:val="0"/>
        <w:spacing w:after="0" w:line="240" w:lineRule="auto"/>
      </w:pPr>
      <w:r w:rsidRPr="00CD136C">
        <w:rPr>
          <w:b/>
        </w:rPr>
        <w:t>CONTACT:</w:t>
      </w:r>
    </w:p>
    <w:p w14:paraId="7E2A2EFE" w14:textId="77777777" w:rsidR="002B3E8F" w:rsidRDefault="002B3E8F" w:rsidP="002B3E8F">
      <w:pPr>
        <w:widowControl w:val="0"/>
        <w:spacing w:after="0" w:line="240" w:lineRule="auto"/>
      </w:pPr>
      <w:r>
        <w:t>Gary Hartman, Vice President Sales and Marketing</w:t>
      </w:r>
    </w:p>
    <w:p w14:paraId="3359D503" w14:textId="77777777" w:rsidR="002B3E8F" w:rsidRDefault="002B3E8F" w:rsidP="002B3E8F">
      <w:pPr>
        <w:widowControl w:val="0"/>
        <w:spacing w:after="0" w:line="240" w:lineRule="auto"/>
      </w:pPr>
      <w:r w:rsidRPr="00CD136C">
        <w:rPr>
          <w:b/>
        </w:rPr>
        <w:t>Chelsea Building Products, Inc.</w:t>
      </w:r>
    </w:p>
    <w:p w14:paraId="184DAEFB" w14:textId="77777777" w:rsidR="002B3E8F" w:rsidRDefault="002B3E8F" w:rsidP="002B3E8F">
      <w:pPr>
        <w:widowControl w:val="0"/>
        <w:spacing w:after="0" w:line="240" w:lineRule="auto"/>
      </w:pPr>
      <w:r>
        <w:t>565 Cedar Way</w:t>
      </w:r>
    </w:p>
    <w:p w14:paraId="773E9352" w14:textId="77777777" w:rsidR="002B3E8F" w:rsidRDefault="002B3E8F" w:rsidP="002B3E8F">
      <w:pPr>
        <w:widowControl w:val="0"/>
        <w:spacing w:after="0" w:line="240" w:lineRule="auto"/>
      </w:pPr>
      <w:r>
        <w:t>Oakmont, PA 15139</w:t>
      </w:r>
    </w:p>
    <w:p w14:paraId="36A69D36" w14:textId="77777777" w:rsidR="002B3E8F" w:rsidRDefault="002B3E8F" w:rsidP="002B3E8F">
      <w:pPr>
        <w:widowControl w:val="0"/>
        <w:spacing w:after="0" w:line="240" w:lineRule="auto"/>
      </w:pPr>
      <w:r>
        <w:t>Phone: 800-424-3573 ext. 225</w:t>
      </w:r>
    </w:p>
    <w:p w14:paraId="30E9F42A" w14:textId="77777777" w:rsidR="002B3E8F" w:rsidRDefault="002B3E8F" w:rsidP="002B3E8F">
      <w:pPr>
        <w:widowControl w:val="0"/>
        <w:spacing w:after="0" w:line="240" w:lineRule="auto"/>
      </w:pPr>
      <w:hyperlink r:id="rId7">
        <w:r w:rsidRPr="17796410">
          <w:rPr>
            <w:rStyle w:val="Hyperlink"/>
          </w:rPr>
          <w:t>ghartman@cbpmail.com</w:t>
        </w:r>
      </w:hyperlink>
      <w:r>
        <w:t xml:space="preserve">  </w:t>
      </w:r>
    </w:p>
    <w:p w14:paraId="1A48B70B" w14:textId="77777777" w:rsidR="002B3E8F" w:rsidRDefault="002B3E8F" w:rsidP="002B3E8F">
      <w:pPr>
        <w:widowControl w:val="0"/>
        <w:spacing w:after="0" w:line="240" w:lineRule="auto"/>
      </w:pPr>
      <w:hyperlink r:id="rId8" w:history="1">
        <w:r w:rsidRPr="005C5ACF">
          <w:rPr>
            <w:rStyle w:val="Hyperlink"/>
          </w:rPr>
          <w:t>www.ChelseaBuildingProducts.com</w:t>
        </w:r>
      </w:hyperlink>
      <w:r>
        <w:t xml:space="preserve"> </w:t>
      </w:r>
    </w:p>
    <w:p w14:paraId="72A2D4EB" w14:textId="77777777" w:rsidR="002B3E8F" w:rsidRPr="00213E96" w:rsidRDefault="002B3E8F" w:rsidP="002B3E8F">
      <w:pPr>
        <w:spacing w:after="0"/>
        <w:rPr>
          <w:rFonts w:eastAsia="Times New Roman"/>
          <w:b/>
          <w:bCs/>
          <w:color w:val="000000"/>
          <w:shd w:val="clear" w:color="auto" w:fill="FFFFFF"/>
        </w:rPr>
      </w:pPr>
    </w:p>
    <w:p w14:paraId="6BCF36DA" w14:textId="77777777" w:rsidR="002B3E8F" w:rsidRDefault="002B3E8F" w:rsidP="002B3E8F">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Pr>
            <w:rStyle w:val="Hyperlink"/>
            <w:rFonts w:eastAsia="Times New Roman"/>
            <w:bCs/>
            <w:snapToGrid w:val="0"/>
            <w:shd w:val="clear" w:color="auto" w:fill="FFFFFF"/>
          </w:rPr>
          <w:t>http://www.bldpressroom.com/chelsea-building-products/new-colors</w:t>
        </w:r>
      </w:hyperlink>
    </w:p>
    <w:p w14:paraId="0778303A" w14:textId="77777777" w:rsidR="002B3E8F" w:rsidRPr="002715F4" w:rsidRDefault="002B3E8F" w:rsidP="002B3E8F">
      <w:pPr>
        <w:widowControl w:val="0"/>
        <w:spacing w:after="0" w:line="240" w:lineRule="auto"/>
        <w:rPr>
          <w:rFonts w:eastAsia="Times New Roman"/>
          <w:bCs/>
          <w:snapToGrid w:val="0"/>
          <w:shd w:val="clear" w:color="auto" w:fill="FFFFFF"/>
        </w:rPr>
      </w:pPr>
    </w:p>
    <w:p w14:paraId="28DECB42" w14:textId="77777777" w:rsidR="002B3E8F" w:rsidRPr="00213E96" w:rsidRDefault="002B3E8F" w:rsidP="002B3E8F">
      <w:pPr>
        <w:spacing w:after="0"/>
        <w:rPr>
          <w:rFonts w:eastAsia="Times New Roman"/>
          <w:b/>
          <w:bCs/>
          <w:color w:val="000000"/>
          <w:shd w:val="clear" w:color="auto" w:fill="FFFFFF"/>
        </w:rPr>
      </w:pPr>
    </w:p>
    <w:p w14:paraId="43E95E14" w14:textId="77777777" w:rsidR="00EE0A18" w:rsidRDefault="00EE0A18" w:rsidP="00EE0A18">
      <w:pPr>
        <w:keepNext/>
        <w:spacing w:after="0"/>
        <w:outlineLvl w:val="0"/>
        <w:rPr>
          <w:rFonts w:eastAsia="Times New Roman"/>
          <w:b/>
          <w:bCs/>
          <w:color w:val="000000"/>
          <w:shd w:val="clear" w:color="auto" w:fill="FFFFFF"/>
        </w:rPr>
      </w:pPr>
      <w:bookmarkStart w:id="0" w:name="_GoBack"/>
      <w:r>
        <w:rPr>
          <w:rFonts w:eastAsia="Times New Roman"/>
          <w:b/>
          <w:bCs/>
          <w:color w:val="000000"/>
          <w:shd w:val="clear" w:color="auto" w:fill="FFFFFF"/>
        </w:rPr>
        <w:t>Four New Colors Announced for Everlast® Advanced Composite Siding</w:t>
      </w:r>
    </w:p>
    <w:bookmarkEnd w:id="0"/>
    <w:p w14:paraId="6ACAEC12" w14:textId="139ECA34" w:rsidR="00EE0A18" w:rsidRDefault="00EE0A18" w:rsidP="00EE0A18">
      <w:pPr>
        <w:keepNext/>
        <w:spacing w:after="0"/>
        <w:outlineLvl w:val="0"/>
        <w:rPr>
          <w:rFonts w:eastAsia="Times New Roman"/>
          <w:bCs/>
          <w:i/>
          <w:color w:val="000000"/>
          <w:shd w:val="clear" w:color="auto" w:fill="FFFFFF"/>
        </w:rPr>
      </w:pPr>
      <w:r>
        <w:rPr>
          <w:rFonts w:eastAsia="Times New Roman"/>
          <w:bCs/>
          <w:i/>
          <w:color w:val="000000"/>
          <w:shd w:val="clear" w:color="auto" w:fill="FFFFFF"/>
        </w:rPr>
        <w:t xml:space="preserve">Chelsea Building Products Expands Color Palette of Popular Composite Siding </w:t>
      </w:r>
      <w:r w:rsidR="003E6B93">
        <w:rPr>
          <w:rFonts w:eastAsia="Times New Roman"/>
          <w:bCs/>
          <w:i/>
          <w:color w:val="000000"/>
          <w:shd w:val="clear" w:color="auto" w:fill="FFFFFF"/>
        </w:rPr>
        <w:t>Brand</w:t>
      </w:r>
    </w:p>
    <w:p w14:paraId="05CF6155" w14:textId="77777777" w:rsidR="00EE0A18" w:rsidRPr="00241A95" w:rsidRDefault="00EE0A18" w:rsidP="00EE0A18">
      <w:pPr>
        <w:keepNext/>
        <w:spacing w:after="0"/>
        <w:outlineLvl w:val="0"/>
        <w:rPr>
          <w:rFonts w:eastAsia="Times New Roman"/>
          <w:bCs/>
          <w:iCs/>
          <w:color w:val="000000"/>
          <w:shd w:val="clear" w:color="auto" w:fill="FFFFFF"/>
        </w:rPr>
      </w:pPr>
    </w:p>
    <w:p w14:paraId="7FD5B7D7" w14:textId="2D6C93CB" w:rsidR="00EE0A18" w:rsidRDefault="00EE0A18" w:rsidP="00EE0A18">
      <w:pPr>
        <w:spacing w:after="0"/>
        <w:rPr>
          <w:color w:val="0D0D0D"/>
        </w:rPr>
      </w:pPr>
      <w:r w:rsidRPr="17796410">
        <w:rPr>
          <w:rFonts w:eastAsia="Times New Roman"/>
          <w:b/>
          <w:bCs/>
        </w:rPr>
        <w:t xml:space="preserve">OAKMONT, PA (February </w:t>
      </w:r>
      <w:r w:rsidR="00B96393">
        <w:rPr>
          <w:rFonts w:eastAsia="Times New Roman"/>
          <w:b/>
          <w:bCs/>
        </w:rPr>
        <w:t>12</w:t>
      </w:r>
      <w:r w:rsidRPr="17796410">
        <w:rPr>
          <w:rFonts w:eastAsia="Times New Roman"/>
          <w:b/>
          <w:bCs/>
        </w:rPr>
        <w:t xml:space="preserve">, 2020) </w:t>
      </w:r>
      <w:r>
        <w:t>–</w:t>
      </w:r>
      <w:r w:rsidRPr="17796410">
        <w:rPr>
          <w:color w:val="0D0D0D" w:themeColor="text1" w:themeTint="F2"/>
        </w:rPr>
        <w:t xml:space="preserve"> Chelsea Building Products introduces an expanded color palette for all products within the Everlast® advanced composite siding system. The new colors are available in both traditional lap siding and board and batten profiles, in addition to Everlast® Premium Color-Matched Trim.</w:t>
      </w:r>
    </w:p>
    <w:p w14:paraId="44FABBA0" w14:textId="77777777" w:rsidR="00EE0A18" w:rsidRDefault="00EE0A18" w:rsidP="00EE0A18">
      <w:pPr>
        <w:spacing w:after="0"/>
        <w:rPr>
          <w:color w:val="0D0D0D"/>
        </w:rPr>
      </w:pPr>
    </w:p>
    <w:p w14:paraId="61FCC12A" w14:textId="77777777" w:rsidR="00EE0A18" w:rsidRDefault="00EE0A18" w:rsidP="00EE0A18">
      <w:pPr>
        <w:spacing w:after="0"/>
        <w:rPr>
          <w:color w:val="0D0D0D"/>
        </w:rPr>
      </w:pPr>
      <w:r>
        <w:rPr>
          <w:color w:val="0D0D0D"/>
        </w:rPr>
        <w:t>The expanded 15-color palette includes three rich, dark hues as well as an updated shade of white. The four new colors are Blue Spruce, Saddle Wood, Storm Grey, and Natural White.</w:t>
      </w:r>
    </w:p>
    <w:p w14:paraId="388B5282" w14:textId="77777777" w:rsidR="00EE0A18" w:rsidRDefault="00EE0A18" w:rsidP="00EE0A18">
      <w:pPr>
        <w:spacing w:after="0"/>
        <w:rPr>
          <w:color w:val="0D0D0D"/>
        </w:rPr>
      </w:pPr>
    </w:p>
    <w:p w14:paraId="53E90E6E" w14:textId="77777777" w:rsidR="00EE0A18" w:rsidRDefault="00EE0A18" w:rsidP="00EE0A18">
      <w:pPr>
        <w:spacing w:after="0"/>
        <w:rPr>
          <w:color w:val="0D0D0D"/>
        </w:rPr>
      </w:pPr>
      <w:r>
        <w:rPr>
          <w:color w:val="0D0D0D"/>
        </w:rPr>
        <w:t>The updated palette gives contractors and homeowners fresh new options for both residential and commercial projects. With color-matching lap siding, board and batten, and trim components, customers can achieve consistent, eye-catching exteriors with products all offered through a single manufacturer.</w:t>
      </w:r>
    </w:p>
    <w:p w14:paraId="2EDB7D8F" w14:textId="77777777" w:rsidR="00EE0A18" w:rsidRDefault="00EE0A18" w:rsidP="00EE0A18">
      <w:pPr>
        <w:spacing w:after="0"/>
        <w:rPr>
          <w:color w:val="0D0D0D"/>
        </w:rPr>
      </w:pPr>
    </w:p>
    <w:p w14:paraId="356CAA7F" w14:textId="77777777" w:rsidR="00EE0A18" w:rsidRDefault="00EE0A18" w:rsidP="00EE0A18">
      <w:pPr>
        <w:spacing w:after="0"/>
        <w:rPr>
          <w:color w:val="0D0D0D"/>
        </w:rPr>
      </w:pPr>
      <w:r w:rsidRPr="00A006F0">
        <w:rPr>
          <w:color w:val="0D0D0D"/>
        </w:rPr>
        <w:t>Everlast® siding consists of a thick and solid composite substrate</w:t>
      </w:r>
      <w:r>
        <w:rPr>
          <w:color w:val="0D0D0D"/>
        </w:rPr>
        <w:t xml:space="preserve"> </w:t>
      </w:r>
      <w:r w:rsidRPr="00EB71E8">
        <w:rPr>
          <w:color w:val="0D0D0D"/>
        </w:rPr>
        <w:t>called C CORE®, which is made from a composition of inorganic minerals and polymer resins</w:t>
      </w:r>
      <w:r w:rsidRPr="00A006F0">
        <w:rPr>
          <w:color w:val="0D0D0D"/>
        </w:rPr>
        <w:t>. Th</w:t>
      </w:r>
      <w:r>
        <w:rPr>
          <w:color w:val="0D0D0D"/>
        </w:rPr>
        <w:t>e</w:t>
      </w:r>
      <w:r w:rsidRPr="00A006F0">
        <w:rPr>
          <w:color w:val="0D0D0D"/>
        </w:rPr>
        <w:t xml:space="preserve"> substrate is then fused molecularly to a color-tinted acrylic capstock and embossed with an authentic cedar grain finish</w:t>
      </w:r>
      <w:r>
        <w:rPr>
          <w:color w:val="0D0D0D"/>
        </w:rPr>
        <w:t xml:space="preserve">, producing durable, natural-looking </w:t>
      </w:r>
      <w:r w:rsidRPr="00EB71E8">
        <w:rPr>
          <w:color w:val="0D0D0D"/>
        </w:rPr>
        <w:t>siding</w:t>
      </w:r>
      <w:r>
        <w:rPr>
          <w:color w:val="0D0D0D"/>
        </w:rPr>
        <w:t>.</w:t>
      </w:r>
    </w:p>
    <w:p w14:paraId="24D591EC" w14:textId="77777777" w:rsidR="00EE0A18" w:rsidRDefault="00EE0A18" w:rsidP="00EE0A18">
      <w:pPr>
        <w:spacing w:after="0"/>
        <w:rPr>
          <w:color w:val="0D0D0D"/>
        </w:rPr>
      </w:pPr>
    </w:p>
    <w:p w14:paraId="304BBEA9" w14:textId="77777777" w:rsidR="00EE0A18" w:rsidRPr="006B3558" w:rsidRDefault="00EE0A18" w:rsidP="00EE0A18">
      <w:pPr>
        <w:spacing w:after="0"/>
        <w:rPr>
          <w:color w:val="0D0D0D"/>
        </w:rPr>
      </w:pPr>
      <w:r w:rsidRPr="00A006F0">
        <w:rPr>
          <w:color w:val="0D0D0D"/>
        </w:rPr>
        <w:t>Everlast®</w:t>
      </w:r>
      <w:r>
        <w:rPr>
          <w:color w:val="0D0D0D"/>
        </w:rPr>
        <w:t xml:space="preserve"> siding also features an</w:t>
      </w:r>
      <w:r w:rsidRPr="00A006F0">
        <w:rPr>
          <w:color w:val="0D0D0D"/>
        </w:rPr>
        <w:t xml:space="preserve"> industry-leading warranty that protects against excessive color change, peeling, flaking, cracking, rusting,</w:t>
      </w:r>
      <w:r>
        <w:rPr>
          <w:color w:val="0D0D0D"/>
        </w:rPr>
        <w:t xml:space="preserve"> blistering, and corroding — keeping homes beautiful, regardless of color choice, for life.</w:t>
      </w:r>
    </w:p>
    <w:p w14:paraId="64DE2E83" w14:textId="77777777" w:rsidR="00EE0A18" w:rsidRDefault="00EE0A18" w:rsidP="00EE0A18">
      <w:pPr>
        <w:widowControl w:val="0"/>
        <w:autoSpaceDE w:val="0"/>
        <w:autoSpaceDN w:val="0"/>
        <w:spacing w:after="0"/>
      </w:pPr>
    </w:p>
    <w:p w14:paraId="3AAB3E9E" w14:textId="77777777" w:rsidR="00EE0A18" w:rsidRDefault="00EE0A18" w:rsidP="00EE0A18">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68E03DF" w14:textId="77777777" w:rsidR="00EE0A18" w:rsidRDefault="00EE0A18" w:rsidP="00EE0A18">
      <w:pPr>
        <w:widowControl w:val="0"/>
        <w:autoSpaceDE w:val="0"/>
        <w:autoSpaceDN w:val="0"/>
        <w:spacing w:after="0"/>
      </w:pPr>
    </w:p>
    <w:p w14:paraId="21375F00" w14:textId="77777777" w:rsidR="00EE0A18" w:rsidRDefault="00EE0A18" w:rsidP="00EE0A18">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6444466F" w14:textId="77777777" w:rsidR="00EE0A18" w:rsidRPr="00AA0C11" w:rsidRDefault="00EE0A18" w:rsidP="00EE0A18">
      <w:pPr>
        <w:widowControl w:val="0"/>
        <w:autoSpaceDE w:val="0"/>
        <w:autoSpaceDN w:val="0"/>
        <w:spacing w:after="0"/>
      </w:pPr>
      <w:r w:rsidRPr="00155168">
        <w:rPr>
          <w:i/>
        </w:rPr>
        <w:lastRenderedPageBreak/>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2A4EFC73" w14:textId="77777777" w:rsidR="00EE0A18" w:rsidRDefault="00EE0A18" w:rsidP="00EE0A18">
      <w:pPr>
        <w:spacing w:after="0"/>
        <w:rPr>
          <w:i/>
        </w:rPr>
      </w:pPr>
    </w:p>
    <w:p w14:paraId="75953580" w14:textId="10C57EBA" w:rsidR="00126CB0" w:rsidRDefault="00EE0A18" w:rsidP="003E6B93">
      <w:pPr>
        <w:widowControl w:val="0"/>
        <w:autoSpaceDE w:val="0"/>
        <w:autoSpaceDN w:val="0"/>
        <w:spacing w:after="0"/>
        <w:jc w:val="center"/>
      </w:pPr>
      <w:r>
        <w:t>###</w:t>
      </w:r>
    </w:p>
    <w:p w14:paraId="039B5980" w14:textId="79C53241" w:rsidR="007C0C86" w:rsidRPr="007C0C86" w:rsidRDefault="007C0C86" w:rsidP="007C0C86"/>
    <w:p w14:paraId="1D25CEA4" w14:textId="4E753A20" w:rsidR="007C0C86" w:rsidRPr="007C0C86" w:rsidRDefault="007C0C86" w:rsidP="007C0C86"/>
    <w:p w14:paraId="0243C195" w14:textId="7C663071" w:rsidR="007C0C86" w:rsidRPr="007C0C86" w:rsidRDefault="007C0C86" w:rsidP="007C0C86"/>
    <w:p w14:paraId="775D4B8C" w14:textId="51282B60" w:rsidR="007C0C86" w:rsidRDefault="007C0C86" w:rsidP="007C0C86"/>
    <w:p w14:paraId="0D14E2E9" w14:textId="7551C0BC" w:rsidR="007C0C86" w:rsidRPr="007C0C86" w:rsidRDefault="007C0C86" w:rsidP="007C0C86">
      <w:pPr>
        <w:tabs>
          <w:tab w:val="left" w:pos="2895"/>
        </w:tabs>
      </w:pPr>
      <w:r>
        <w:tab/>
      </w:r>
    </w:p>
    <w:sectPr w:rsidR="007C0C86" w:rsidRPr="007C0C86"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8473" w14:textId="77777777" w:rsidR="006C54F9" w:rsidRDefault="006C54F9">
      <w:pPr>
        <w:spacing w:after="0" w:line="240" w:lineRule="auto"/>
      </w:pPr>
      <w:r>
        <w:separator/>
      </w:r>
    </w:p>
  </w:endnote>
  <w:endnote w:type="continuationSeparator" w:id="0">
    <w:p w14:paraId="423BF2A1" w14:textId="77777777" w:rsidR="006C54F9" w:rsidRDefault="006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6C54F9"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F7FF" w14:textId="77777777" w:rsidR="006C54F9" w:rsidRDefault="006C54F9">
      <w:pPr>
        <w:spacing w:after="0" w:line="240" w:lineRule="auto"/>
      </w:pPr>
      <w:r>
        <w:separator/>
      </w:r>
    </w:p>
  </w:footnote>
  <w:footnote w:type="continuationSeparator" w:id="0">
    <w:p w14:paraId="20385237" w14:textId="77777777" w:rsidR="006C54F9" w:rsidRDefault="006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242E"/>
    <w:rsid w:val="00055A1F"/>
    <w:rsid w:val="00067070"/>
    <w:rsid w:val="00067FA1"/>
    <w:rsid w:val="000734A7"/>
    <w:rsid w:val="00077256"/>
    <w:rsid w:val="000833F1"/>
    <w:rsid w:val="0008504A"/>
    <w:rsid w:val="0009128C"/>
    <w:rsid w:val="000A0AC2"/>
    <w:rsid w:val="000C6669"/>
    <w:rsid w:val="000C7176"/>
    <w:rsid w:val="000E1629"/>
    <w:rsid w:val="000E46A3"/>
    <w:rsid w:val="000F0F79"/>
    <w:rsid w:val="000F2D52"/>
    <w:rsid w:val="000F6FE0"/>
    <w:rsid w:val="001264AD"/>
    <w:rsid w:val="00126CB0"/>
    <w:rsid w:val="0013147B"/>
    <w:rsid w:val="00152D8C"/>
    <w:rsid w:val="00164F71"/>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7C6C"/>
    <w:rsid w:val="002B3E8F"/>
    <w:rsid w:val="002B4141"/>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E6B93"/>
    <w:rsid w:val="003F2A6D"/>
    <w:rsid w:val="00420459"/>
    <w:rsid w:val="00426B1A"/>
    <w:rsid w:val="00442BB2"/>
    <w:rsid w:val="00451023"/>
    <w:rsid w:val="00451E9F"/>
    <w:rsid w:val="004616E3"/>
    <w:rsid w:val="0046369A"/>
    <w:rsid w:val="004653F4"/>
    <w:rsid w:val="004747D2"/>
    <w:rsid w:val="00480AC7"/>
    <w:rsid w:val="00481A90"/>
    <w:rsid w:val="00485346"/>
    <w:rsid w:val="00485784"/>
    <w:rsid w:val="0049557B"/>
    <w:rsid w:val="004A604C"/>
    <w:rsid w:val="004A6CC6"/>
    <w:rsid w:val="004B5688"/>
    <w:rsid w:val="004B78F6"/>
    <w:rsid w:val="004D4E61"/>
    <w:rsid w:val="004D51D6"/>
    <w:rsid w:val="004E6207"/>
    <w:rsid w:val="0052138C"/>
    <w:rsid w:val="00522619"/>
    <w:rsid w:val="00523A3F"/>
    <w:rsid w:val="005320AD"/>
    <w:rsid w:val="005450FC"/>
    <w:rsid w:val="00582F0C"/>
    <w:rsid w:val="00585698"/>
    <w:rsid w:val="005862D0"/>
    <w:rsid w:val="00592992"/>
    <w:rsid w:val="00596FEF"/>
    <w:rsid w:val="005A1BDD"/>
    <w:rsid w:val="005A2097"/>
    <w:rsid w:val="005D0009"/>
    <w:rsid w:val="005E2BDE"/>
    <w:rsid w:val="005F36AF"/>
    <w:rsid w:val="006012F9"/>
    <w:rsid w:val="00602FF3"/>
    <w:rsid w:val="0060796C"/>
    <w:rsid w:val="0061747E"/>
    <w:rsid w:val="00627665"/>
    <w:rsid w:val="00633B62"/>
    <w:rsid w:val="00653DBC"/>
    <w:rsid w:val="00674DA1"/>
    <w:rsid w:val="00687527"/>
    <w:rsid w:val="006B3A93"/>
    <w:rsid w:val="006B517C"/>
    <w:rsid w:val="006C3FF3"/>
    <w:rsid w:val="006C54F9"/>
    <w:rsid w:val="006E0BE5"/>
    <w:rsid w:val="006E5372"/>
    <w:rsid w:val="006F03C1"/>
    <w:rsid w:val="006F08A6"/>
    <w:rsid w:val="006F452D"/>
    <w:rsid w:val="006F5903"/>
    <w:rsid w:val="00715CC1"/>
    <w:rsid w:val="00721357"/>
    <w:rsid w:val="007254FB"/>
    <w:rsid w:val="00731072"/>
    <w:rsid w:val="00732C21"/>
    <w:rsid w:val="007376F3"/>
    <w:rsid w:val="00741653"/>
    <w:rsid w:val="0074315D"/>
    <w:rsid w:val="00753421"/>
    <w:rsid w:val="00755436"/>
    <w:rsid w:val="0076250E"/>
    <w:rsid w:val="00762D0A"/>
    <w:rsid w:val="00770672"/>
    <w:rsid w:val="00770871"/>
    <w:rsid w:val="00775C05"/>
    <w:rsid w:val="00781BA5"/>
    <w:rsid w:val="007832EF"/>
    <w:rsid w:val="00790E4E"/>
    <w:rsid w:val="00793826"/>
    <w:rsid w:val="007A1B98"/>
    <w:rsid w:val="007A2B75"/>
    <w:rsid w:val="007C0C86"/>
    <w:rsid w:val="007C3C7C"/>
    <w:rsid w:val="007E6BC2"/>
    <w:rsid w:val="007F6D88"/>
    <w:rsid w:val="008000F8"/>
    <w:rsid w:val="00802802"/>
    <w:rsid w:val="00802F24"/>
    <w:rsid w:val="0081453F"/>
    <w:rsid w:val="008641BA"/>
    <w:rsid w:val="0087583B"/>
    <w:rsid w:val="008852A3"/>
    <w:rsid w:val="00892E03"/>
    <w:rsid w:val="008A1032"/>
    <w:rsid w:val="008A2B10"/>
    <w:rsid w:val="008B2337"/>
    <w:rsid w:val="008B242F"/>
    <w:rsid w:val="008B3277"/>
    <w:rsid w:val="008B716F"/>
    <w:rsid w:val="008C2015"/>
    <w:rsid w:val="008C2C68"/>
    <w:rsid w:val="008C46B5"/>
    <w:rsid w:val="008D01C9"/>
    <w:rsid w:val="008D67E7"/>
    <w:rsid w:val="008E67F4"/>
    <w:rsid w:val="00902308"/>
    <w:rsid w:val="009108D1"/>
    <w:rsid w:val="0092512B"/>
    <w:rsid w:val="00925663"/>
    <w:rsid w:val="00926671"/>
    <w:rsid w:val="00927D1F"/>
    <w:rsid w:val="00927DEE"/>
    <w:rsid w:val="00932ECB"/>
    <w:rsid w:val="00944584"/>
    <w:rsid w:val="009673DF"/>
    <w:rsid w:val="0097266E"/>
    <w:rsid w:val="00973548"/>
    <w:rsid w:val="009770FC"/>
    <w:rsid w:val="00992917"/>
    <w:rsid w:val="00992F27"/>
    <w:rsid w:val="009A2F32"/>
    <w:rsid w:val="009B31A5"/>
    <w:rsid w:val="009B39FA"/>
    <w:rsid w:val="009B401D"/>
    <w:rsid w:val="009B66FB"/>
    <w:rsid w:val="009B6A86"/>
    <w:rsid w:val="009C34BB"/>
    <w:rsid w:val="009D06B9"/>
    <w:rsid w:val="009E1662"/>
    <w:rsid w:val="009E2809"/>
    <w:rsid w:val="009F110F"/>
    <w:rsid w:val="009F453E"/>
    <w:rsid w:val="009F4B72"/>
    <w:rsid w:val="00A006F0"/>
    <w:rsid w:val="00A0297F"/>
    <w:rsid w:val="00A12DA4"/>
    <w:rsid w:val="00A25099"/>
    <w:rsid w:val="00A475F9"/>
    <w:rsid w:val="00A60C2B"/>
    <w:rsid w:val="00A660A9"/>
    <w:rsid w:val="00A925D6"/>
    <w:rsid w:val="00AA0C11"/>
    <w:rsid w:val="00AD5D35"/>
    <w:rsid w:val="00AE2B9A"/>
    <w:rsid w:val="00AF5EDD"/>
    <w:rsid w:val="00B04DF8"/>
    <w:rsid w:val="00B226E4"/>
    <w:rsid w:val="00B22BDC"/>
    <w:rsid w:val="00B32B48"/>
    <w:rsid w:val="00B34243"/>
    <w:rsid w:val="00B372A2"/>
    <w:rsid w:val="00B414E7"/>
    <w:rsid w:val="00B7129B"/>
    <w:rsid w:val="00B75107"/>
    <w:rsid w:val="00B9006C"/>
    <w:rsid w:val="00B92134"/>
    <w:rsid w:val="00B96393"/>
    <w:rsid w:val="00BA517C"/>
    <w:rsid w:val="00BD5A91"/>
    <w:rsid w:val="00BE44DE"/>
    <w:rsid w:val="00BE6656"/>
    <w:rsid w:val="00BF06EF"/>
    <w:rsid w:val="00BF58CB"/>
    <w:rsid w:val="00BF7E74"/>
    <w:rsid w:val="00C043A5"/>
    <w:rsid w:val="00C3436E"/>
    <w:rsid w:val="00C366C1"/>
    <w:rsid w:val="00C444BE"/>
    <w:rsid w:val="00C54C08"/>
    <w:rsid w:val="00C55794"/>
    <w:rsid w:val="00C64684"/>
    <w:rsid w:val="00C92299"/>
    <w:rsid w:val="00C96DDC"/>
    <w:rsid w:val="00CA2494"/>
    <w:rsid w:val="00CC0638"/>
    <w:rsid w:val="00CC1AF1"/>
    <w:rsid w:val="00CC50DD"/>
    <w:rsid w:val="00CC6E7A"/>
    <w:rsid w:val="00CD136C"/>
    <w:rsid w:val="00CD571B"/>
    <w:rsid w:val="00CD65EE"/>
    <w:rsid w:val="00CD7DE0"/>
    <w:rsid w:val="00CE1CA5"/>
    <w:rsid w:val="00CE255F"/>
    <w:rsid w:val="00CE3E70"/>
    <w:rsid w:val="00D15990"/>
    <w:rsid w:val="00D24044"/>
    <w:rsid w:val="00D26336"/>
    <w:rsid w:val="00D46847"/>
    <w:rsid w:val="00D56E03"/>
    <w:rsid w:val="00D57A96"/>
    <w:rsid w:val="00D605C4"/>
    <w:rsid w:val="00D63710"/>
    <w:rsid w:val="00D71BD3"/>
    <w:rsid w:val="00D76289"/>
    <w:rsid w:val="00D765E9"/>
    <w:rsid w:val="00D7660D"/>
    <w:rsid w:val="00D77137"/>
    <w:rsid w:val="00DA6687"/>
    <w:rsid w:val="00DB3D58"/>
    <w:rsid w:val="00DD2227"/>
    <w:rsid w:val="00E03878"/>
    <w:rsid w:val="00E04042"/>
    <w:rsid w:val="00E211D9"/>
    <w:rsid w:val="00E26F70"/>
    <w:rsid w:val="00E448C8"/>
    <w:rsid w:val="00E53C93"/>
    <w:rsid w:val="00E5623E"/>
    <w:rsid w:val="00E564DE"/>
    <w:rsid w:val="00E56750"/>
    <w:rsid w:val="00E61A37"/>
    <w:rsid w:val="00E75C04"/>
    <w:rsid w:val="00E973A5"/>
    <w:rsid w:val="00EA7C88"/>
    <w:rsid w:val="00EB4055"/>
    <w:rsid w:val="00EC246B"/>
    <w:rsid w:val="00EC5B7B"/>
    <w:rsid w:val="00EC681D"/>
    <w:rsid w:val="00EC7EAE"/>
    <w:rsid w:val="00ED7D7E"/>
    <w:rsid w:val="00EE0A18"/>
    <w:rsid w:val="00F02729"/>
    <w:rsid w:val="00F0540E"/>
    <w:rsid w:val="00F05981"/>
    <w:rsid w:val="00F167DF"/>
    <w:rsid w:val="00F20FA3"/>
    <w:rsid w:val="00F23B94"/>
    <w:rsid w:val="00F24248"/>
    <w:rsid w:val="00F77E4D"/>
    <w:rsid w:val="00F91721"/>
    <w:rsid w:val="00F92867"/>
    <w:rsid w:val="00F928DA"/>
    <w:rsid w:val="00F955A7"/>
    <w:rsid w:val="00F9769E"/>
    <w:rsid w:val="00FA0393"/>
    <w:rsid w:val="00FB2132"/>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rtman@cbp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dpressroom.com/chelsea-building-products/new-color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A04E-AFE6-A14E-BB37-B932FC94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21</cp:revision>
  <dcterms:created xsi:type="dcterms:W3CDTF">2020-02-03T21:25:00Z</dcterms:created>
  <dcterms:modified xsi:type="dcterms:W3CDTF">2020-02-12T19:32:00Z</dcterms:modified>
</cp:coreProperties>
</file>